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1701"/>
        <w:gridCol w:w="126"/>
        <w:gridCol w:w="2406"/>
        <w:gridCol w:w="1874"/>
        <w:gridCol w:w="3253"/>
      </w:tblGrid>
      <w:tr w:rsidR="00FD6353" w:rsidRPr="00FD6353" w14:paraId="0DBAB6F2" w14:textId="77777777" w:rsidTr="007D7C1B">
        <w:trPr>
          <w:trHeight w:val="576"/>
          <w:jc w:val="center"/>
        </w:trPr>
        <w:tc>
          <w:tcPr>
            <w:tcW w:w="9360" w:type="dxa"/>
            <w:gridSpan w:val="5"/>
            <w:tcMar>
              <w:left w:w="0" w:type="dxa"/>
            </w:tcMar>
            <w:vAlign w:val="center"/>
          </w:tcPr>
          <w:p w14:paraId="365248AC" w14:textId="77777777" w:rsidR="00FD6353" w:rsidRPr="00FD6353" w:rsidRDefault="00FD6353" w:rsidP="00FD6353">
            <w:pPr>
              <w:outlineLvl w:val="0"/>
              <w:rPr>
                <w:rFonts w:ascii="Tahoma" w:eastAsia="Times New Roman" w:hAnsi="Tahoma" w:cs="Times New Roman"/>
                <w:spacing w:val="4"/>
                <w:sz w:val="40"/>
                <w:szCs w:val="40"/>
                <w:lang w:val="en-US"/>
              </w:rPr>
            </w:pPr>
            <w:r w:rsidRPr="00FD6353">
              <w:rPr>
                <w:rFonts w:ascii="Tahoma" w:eastAsia="Times New Roman" w:hAnsi="Tahoma" w:cs="Times New Roman"/>
                <w:spacing w:val="4"/>
                <w:sz w:val="40"/>
                <w:szCs w:val="40"/>
                <w:lang w:val="en-US"/>
              </w:rPr>
              <w:t>PATIENT MEETING</w:t>
            </w:r>
          </w:p>
        </w:tc>
      </w:tr>
      <w:tr w:rsidR="00FD6353" w:rsidRPr="00FD6353" w14:paraId="5D21BB8C" w14:textId="77777777" w:rsidTr="005510BB">
        <w:trPr>
          <w:trHeight w:val="274"/>
          <w:jc w:val="center"/>
        </w:trPr>
        <w:tc>
          <w:tcPr>
            <w:tcW w:w="1701" w:type="dxa"/>
            <w:tcMar>
              <w:left w:w="0" w:type="dxa"/>
            </w:tcMar>
            <w:vAlign w:val="center"/>
          </w:tcPr>
          <w:p w14:paraId="4F0907D4" w14:textId="77777777" w:rsidR="00FD6353" w:rsidRPr="005510BB" w:rsidRDefault="00FD6353" w:rsidP="00FD6353">
            <w:pPr>
              <w:outlineLvl w:val="2"/>
              <w:rPr>
                <w:rFonts w:ascii="Tahoma" w:eastAsia="Times New Roman" w:hAnsi="Tahoma" w:cs="Times New Roman"/>
                <w:caps/>
                <w:color w:val="999999"/>
                <w:spacing w:val="4"/>
                <w:sz w:val="32"/>
                <w:szCs w:val="32"/>
                <w:lang w:val="en-US"/>
              </w:rPr>
            </w:pPr>
            <w:r w:rsidRPr="005510BB">
              <w:rPr>
                <w:rFonts w:ascii="Tahoma" w:eastAsia="Times New Roman" w:hAnsi="Tahoma" w:cs="Times New Roman"/>
                <w:caps/>
                <w:color w:val="999999"/>
                <w:spacing w:val="4"/>
                <w:sz w:val="32"/>
                <w:szCs w:val="32"/>
                <w:lang w:val="en-US"/>
              </w:rPr>
              <w:t>Minutes</w:t>
            </w:r>
          </w:p>
        </w:tc>
        <w:tc>
          <w:tcPr>
            <w:tcW w:w="2532" w:type="dxa"/>
            <w:gridSpan w:val="2"/>
            <w:tcMar>
              <w:left w:w="0" w:type="dxa"/>
            </w:tcMar>
            <w:vAlign w:val="center"/>
          </w:tcPr>
          <w:p w14:paraId="287E2669" w14:textId="50C79203" w:rsidR="00FD6353" w:rsidRPr="005510BB" w:rsidRDefault="006C5977" w:rsidP="00FD6353">
            <w:pPr>
              <w:outlineLvl w:val="3"/>
              <w:rPr>
                <w:rFonts w:ascii="Arial" w:eastAsia="Times New Roman" w:hAnsi="Arial" w:cs="Arial"/>
                <w:caps/>
                <w:spacing w:val="4"/>
                <w:sz w:val="20"/>
                <w:szCs w:val="20"/>
                <w:lang w:val="en-US"/>
              </w:rPr>
            </w:pPr>
            <w:r>
              <w:rPr>
                <w:rFonts w:ascii="Arial" w:eastAsia="Times New Roman" w:hAnsi="Arial" w:cs="Arial"/>
                <w:caps/>
                <w:spacing w:val="4"/>
                <w:sz w:val="20"/>
                <w:szCs w:val="20"/>
                <w:lang w:val="en-US"/>
              </w:rPr>
              <w:t>15</w:t>
            </w:r>
            <w:r w:rsidR="00F108D9" w:rsidRPr="00F108D9">
              <w:rPr>
                <w:rFonts w:ascii="Arial" w:eastAsia="Times New Roman" w:hAnsi="Arial" w:cs="Arial"/>
                <w:caps/>
                <w:spacing w:val="4"/>
                <w:sz w:val="20"/>
                <w:szCs w:val="20"/>
                <w:vertAlign w:val="superscript"/>
                <w:lang w:val="en-US"/>
              </w:rPr>
              <w:t>th</w:t>
            </w:r>
            <w:r w:rsidR="00F108D9">
              <w:rPr>
                <w:rFonts w:ascii="Arial" w:eastAsia="Times New Roman" w:hAnsi="Arial" w:cs="Arial"/>
                <w:caps/>
                <w:spacing w:val="4"/>
                <w:sz w:val="20"/>
                <w:szCs w:val="20"/>
                <w:lang w:val="en-US"/>
              </w:rPr>
              <w:t xml:space="preserve"> j</w:t>
            </w:r>
            <w:r>
              <w:rPr>
                <w:rFonts w:ascii="Arial" w:eastAsia="Times New Roman" w:hAnsi="Arial" w:cs="Arial"/>
                <w:caps/>
                <w:spacing w:val="4"/>
                <w:sz w:val="20"/>
                <w:szCs w:val="20"/>
                <w:lang w:val="en-US"/>
              </w:rPr>
              <w:t>an</w:t>
            </w:r>
            <w:r w:rsidR="00F108D9">
              <w:rPr>
                <w:rFonts w:ascii="Arial" w:eastAsia="Times New Roman" w:hAnsi="Arial" w:cs="Arial"/>
                <w:caps/>
                <w:spacing w:val="4"/>
                <w:sz w:val="20"/>
                <w:szCs w:val="20"/>
                <w:lang w:val="en-US"/>
              </w:rPr>
              <w:t xml:space="preserve"> 202</w:t>
            </w:r>
            <w:r>
              <w:rPr>
                <w:rFonts w:ascii="Arial" w:eastAsia="Times New Roman" w:hAnsi="Arial" w:cs="Arial"/>
                <w:caps/>
                <w:spacing w:val="4"/>
                <w:sz w:val="20"/>
                <w:szCs w:val="20"/>
                <w:lang w:val="en-US"/>
              </w:rPr>
              <w:t>5</w:t>
            </w:r>
          </w:p>
        </w:tc>
        <w:tc>
          <w:tcPr>
            <w:tcW w:w="1874" w:type="dxa"/>
            <w:tcMar>
              <w:left w:w="0" w:type="dxa"/>
            </w:tcMar>
            <w:vAlign w:val="center"/>
          </w:tcPr>
          <w:p w14:paraId="0A944E2F" w14:textId="77777777" w:rsidR="00FD6353" w:rsidRPr="005510BB" w:rsidRDefault="00F54258" w:rsidP="00FD6353">
            <w:pPr>
              <w:outlineLvl w:val="3"/>
              <w:rPr>
                <w:rFonts w:ascii="Arial" w:eastAsia="Times New Roman" w:hAnsi="Arial" w:cs="Arial"/>
                <w:caps/>
                <w:spacing w:val="4"/>
                <w:sz w:val="20"/>
                <w:szCs w:val="20"/>
                <w:lang w:val="en-US"/>
              </w:rPr>
            </w:pPr>
            <w:r w:rsidRPr="005510BB">
              <w:rPr>
                <w:rFonts w:ascii="Arial" w:eastAsia="Times New Roman" w:hAnsi="Arial" w:cs="Arial"/>
                <w:caps/>
                <w:spacing w:val="4"/>
                <w:sz w:val="20"/>
                <w:szCs w:val="20"/>
                <w:lang w:val="en-US"/>
              </w:rPr>
              <w:t>1.00pm</w:t>
            </w:r>
          </w:p>
        </w:tc>
        <w:tc>
          <w:tcPr>
            <w:tcW w:w="3253" w:type="dxa"/>
            <w:tcMar>
              <w:left w:w="0" w:type="dxa"/>
            </w:tcMar>
            <w:vAlign w:val="center"/>
          </w:tcPr>
          <w:p w14:paraId="768811D9" w14:textId="77777777" w:rsidR="00FD6353" w:rsidRPr="005510BB" w:rsidRDefault="00FD6353" w:rsidP="00FD6353">
            <w:pPr>
              <w:jc w:val="right"/>
              <w:outlineLvl w:val="4"/>
              <w:rPr>
                <w:rFonts w:ascii="Arial" w:eastAsia="Times New Roman" w:hAnsi="Arial" w:cs="Arial"/>
                <w:caps/>
                <w:spacing w:val="4"/>
                <w:sz w:val="20"/>
                <w:szCs w:val="20"/>
                <w:lang w:val="en-US"/>
              </w:rPr>
            </w:pPr>
            <w:r w:rsidRPr="005510BB">
              <w:rPr>
                <w:rFonts w:ascii="Arial" w:eastAsia="Times New Roman" w:hAnsi="Arial" w:cs="Arial"/>
                <w:caps/>
                <w:spacing w:val="4"/>
                <w:sz w:val="20"/>
                <w:szCs w:val="20"/>
                <w:lang w:val="en-US"/>
              </w:rPr>
              <w:t>lONGROYDE sURGERY</w:t>
            </w:r>
          </w:p>
        </w:tc>
      </w:tr>
      <w:tr w:rsidR="00FD6353" w:rsidRPr="00FD6353" w14:paraId="0C6542CD" w14:textId="77777777" w:rsidTr="007D7C1B">
        <w:trPr>
          <w:trHeight w:val="229"/>
          <w:jc w:val="center"/>
        </w:trPr>
        <w:tc>
          <w:tcPr>
            <w:tcW w:w="9360" w:type="dxa"/>
            <w:gridSpan w:val="5"/>
            <w:tcMar>
              <w:left w:w="0" w:type="dxa"/>
            </w:tcMar>
            <w:vAlign w:val="center"/>
          </w:tcPr>
          <w:p w14:paraId="7224E4AA" w14:textId="77777777" w:rsidR="00FD6353" w:rsidRPr="00FD6353" w:rsidRDefault="00FD6353" w:rsidP="00FD6353">
            <w:pPr>
              <w:rPr>
                <w:rFonts w:ascii="Tahoma" w:eastAsia="Times New Roman" w:hAnsi="Tahoma" w:cs="Times New Roman"/>
                <w:spacing w:val="4"/>
                <w:sz w:val="16"/>
                <w:szCs w:val="18"/>
                <w:lang w:val="en-US"/>
              </w:rPr>
            </w:pPr>
          </w:p>
        </w:tc>
      </w:tr>
      <w:tr w:rsidR="00FD6353" w:rsidRPr="00FD6353" w14:paraId="3CB66924" w14:textId="77777777" w:rsidTr="007D7C1B">
        <w:trPr>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14:paraId="23C05B76" w14:textId="77777777" w:rsidR="00FD6353" w:rsidRPr="00FD6353" w:rsidRDefault="00FD6353" w:rsidP="00FD6353">
            <w:pPr>
              <w:rPr>
                <w:rFonts w:ascii="Tahoma" w:eastAsia="Times New Roman" w:hAnsi="Tahoma" w:cs="Times New Roman"/>
                <w:b/>
                <w:caps/>
                <w:color w:val="808080"/>
                <w:spacing w:val="4"/>
                <w:sz w:val="24"/>
                <w:szCs w:val="16"/>
                <w:lang w:val="en-US"/>
              </w:rPr>
            </w:pPr>
            <w:r w:rsidRPr="00FD6353">
              <w:rPr>
                <w:rFonts w:ascii="Tahoma" w:eastAsia="Times New Roman" w:hAnsi="Tahoma" w:cs="Times New Roman"/>
                <w:b/>
                <w:caps/>
                <w:color w:val="808080"/>
                <w:spacing w:val="4"/>
                <w:sz w:val="24"/>
                <w:szCs w:val="16"/>
                <w:lang w:val="en-US"/>
              </w:rPr>
              <w:t>Attendees</w:t>
            </w:r>
          </w:p>
        </w:tc>
        <w:tc>
          <w:tcPr>
            <w:tcW w:w="7533" w:type="dxa"/>
            <w:gridSpan w:val="3"/>
            <w:tcBorders>
              <w:top w:val="single" w:sz="4" w:space="0" w:color="C0C0C0"/>
              <w:left w:val="single" w:sz="4" w:space="0" w:color="C0C0C0"/>
              <w:bottom w:val="single" w:sz="4" w:space="0" w:color="C0C0C0"/>
              <w:right w:val="single" w:sz="4" w:space="0" w:color="C0C0C0"/>
            </w:tcBorders>
            <w:vAlign w:val="center"/>
          </w:tcPr>
          <w:p w14:paraId="73F416F9" w14:textId="77777777" w:rsidR="002F01B5" w:rsidRDefault="00FD6353" w:rsidP="00FD6353">
            <w:pPr>
              <w:rPr>
                <w:rFonts w:ascii="Arial" w:eastAsia="Times New Roman" w:hAnsi="Arial" w:cs="Arial"/>
                <w:spacing w:val="4"/>
                <w:lang w:val="en-US"/>
              </w:rPr>
            </w:pPr>
            <w:r>
              <w:rPr>
                <w:rFonts w:ascii="Arial" w:eastAsia="Times New Roman" w:hAnsi="Arial" w:cs="Arial"/>
                <w:spacing w:val="4"/>
                <w:lang w:val="en-US"/>
              </w:rPr>
              <w:t xml:space="preserve">Dr </w:t>
            </w:r>
            <w:r w:rsidRPr="00FD6353">
              <w:rPr>
                <w:rFonts w:ascii="Arial" w:eastAsia="Times New Roman" w:hAnsi="Arial" w:cs="Arial"/>
                <w:spacing w:val="4"/>
                <w:lang w:val="en-US"/>
              </w:rPr>
              <w:t>J Preston</w:t>
            </w:r>
            <w:r>
              <w:rPr>
                <w:rFonts w:ascii="Arial" w:eastAsia="Times New Roman" w:hAnsi="Arial" w:cs="Arial"/>
                <w:spacing w:val="4"/>
                <w:lang w:val="en-US"/>
              </w:rPr>
              <w:t xml:space="preserve"> </w:t>
            </w:r>
            <w:r w:rsidR="002F01B5">
              <w:rPr>
                <w:rFonts w:ascii="Arial" w:eastAsia="Times New Roman" w:hAnsi="Arial" w:cs="Arial"/>
                <w:spacing w:val="4"/>
                <w:lang w:val="en-US"/>
              </w:rPr>
              <w:t>–</w:t>
            </w:r>
            <w:r>
              <w:rPr>
                <w:rFonts w:ascii="Arial" w:eastAsia="Times New Roman" w:hAnsi="Arial" w:cs="Arial"/>
                <w:spacing w:val="4"/>
                <w:lang w:val="en-US"/>
              </w:rPr>
              <w:t xml:space="preserve"> GP</w:t>
            </w:r>
          </w:p>
          <w:p w14:paraId="324BEA6E" w14:textId="03F8B4DC" w:rsidR="00AB047A" w:rsidRDefault="00AB047A" w:rsidP="00FD6353">
            <w:pPr>
              <w:rPr>
                <w:rFonts w:ascii="Arial" w:eastAsia="Times New Roman" w:hAnsi="Arial" w:cs="Arial"/>
                <w:spacing w:val="4"/>
                <w:lang w:val="en-US"/>
              </w:rPr>
            </w:pPr>
            <w:r>
              <w:rPr>
                <w:rFonts w:ascii="Arial" w:eastAsia="Times New Roman" w:hAnsi="Arial" w:cs="Arial"/>
                <w:spacing w:val="4"/>
                <w:lang w:val="en-US"/>
              </w:rPr>
              <w:t>Katie Deighton -Practice Operations Manager</w:t>
            </w:r>
          </w:p>
          <w:p w14:paraId="27963425" w14:textId="77777777" w:rsidR="00ED6D17" w:rsidRPr="00FD6353" w:rsidRDefault="00ED6D17" w:rsidP="00FD6353">
            <w:pPr>
              <w:rPr>
                <w:rFonts w:ascii="Arial" w:eastAsia="Times New Roman" w:hAnsi="Arial" w:cs="Arial"/>
                <w:spacing w:val="4"/>
                <w:lang w:val="en-US"/>
              </w:rPr>
            </w:pPr>
          </w:p>
          <w:p w14:paraId="485B3739" w14:textId="239F23E4" w:rsidR="00FD6353" w:rsidRPr="00FD6353" w:rsidRDefault="00FD6353" w:rsidP="00FD6353">
            <w:pPr>
              <w:rPr>
                <w:rFonts w:ascii="Arial" w:eastAsia="Times New Roman" w:hAnsi="Arial" w:cs="Arial"/>
                <w:spacing w:val="4"/>
                <w:lang w:val="en-US"/>
              </w:rPr>
            </w:pPr>
            <w:r w:rsidRPr="00FD6353">
              <w:rPr>
                <w:rFonts w:ascii="Arial" w:eastAsia="Times New Roman" w:hAnsi="Arial" w:cs="Arial"/>
                <w:spacing w:val="4"/>
                <w:lang w:val="en-US"/>
              </w:rPr>
              <w:t xml:space="preserve">Patient representatives </w:t>
            </w:r>
            <w:r w:rsidR="00F108D9">
              <w:rPr>
                <w:rFonts w:ascii="Arial" w:hAnsi="Arial" w:cs="Arial"/>
              </w:rPr>
              <w:t>CH</w:t>
            </w:r>
          </w:p>
          <w:p w14:paraId="6E625FFE" w14:textId="77777777" w:rsidR="00FD6353" w:rsidRPr="00FD6353" w:rsidRDefault="00FD6353" w:rsidP="00FD6353">
            <w:pPr>
              <w:rPr>
                <w:rFonts w:ascii="Arial" w:eastAsia="Times New Roman" w:hAnsi="Arial" w:cs="Arial"/>
                <w:spacing w:val="4"/>
                <w:lang w:val="en-US"/>
              </w:rPr>
            </w:pPr>
          </w:p>
          <w:p w14:paraId="4F098EC1" w14:textId="636A1298" w:rsidR="00FD6353" w:rsidRPr="00FD6353" w:rsidRDefault="00FD6353" w:rsidP="00ED6D17">
            <w:pPr>
              <w:rPr>
                <w:rFonts w:ascii="Arial" w:eastAsia="Times New Roman" w:hAnsi="Arial" w:cs="Arial"/>
                <w:spacing w:val="4"/>
                <w:sz w:val="20"/>
                <w:szCs w:val="20"/>
                <w:lang w:val="en-US"/>
              </w:rPr>
            </w:pPr>
            <w:r w:rsidRPr="00FD6353">
              <w:rPr>
                <w:rFonts w:ascii="Arial" w:eastAsia="Times New Roman" w:hAnsi="Arial" w:cs="Arial"/>
                <w:spacing w:val="4"/>
                <w:lang w:val="en-US"/>
              </w:rPr>
              <w:t>Apologies:</w:t>
            </w:r>
            <w:r w:rsidR="00211440">
              <w:rPr>
                <w:rFonts w:ascii="Arial" w:hAnsi="Arial" w:cs="Arial"/>
              </w:rPr>
              <w:t xml:space="preserve"> </w:t>
            </w:r>
            <w:r w:rsidR="006C5977">
              <w:rPr>
                <w:rFonts w:ascii="Arial" w:hAnsi="Arial" w:cs="Arial"/>
              </w:rPr>
              <w:t>MH</w:t>
            </w:r>
            <w:r w:rsidR="00BC3159">
              <w:rPr>
                <w:rFonts w:ascii="Arial" w:hAnsi="Arial" w:cs="Arial"/>
              </w:rPr>
              <w:t xml:space="preserve">, </w:t>
            </w:r>
            <w:r w:rsidR="006A110C">
              <w:rPr>
                <w:rFonts w:ascii="Arial" w:hAnsi="Arial" w:cs="Arial"/>
              </w:rPr>
              <w:t>SR, CD, LBS</w:t>
            </w:r>
          </w:p>
        </w:tc>
      </w:tr>
    </w:tbl>
    <w:p w14:paraId="5D74E5E7" w14:textId="77777777" w:rsidR="00177F48" w:rsidRDefault="00177F48" w:rsidP="00177F48">
      <w:pPr>
        <w:rPr>
          <w:rFonts w:ascii="Arial" w:hAnsi="Arial" w:cs="Arial"/>
          <w:sz w:val="24"/>
          <w:szCs w:val="24"/>
        </w:rPr>
      </w:pPr>
    </w:p>
    <w:p w14:paraId="5E2019EA" w14:textId="108F1DBF" w:rsidR="00177F48" w:rsidRDefault="00FD6353" w:rsidP="00177F48">
      <w:pPr>
        <w:rPr>
          <w:rFonts w:ascii="Arial" w:hAnsi="Arial" w:cs="Arial"/>
          <w:sz w:val="24"/>
          <w:szCs w:val="24"/>
        </w:rPr>
      </w:pPr>
      <w:r w:rsidRPr="00AA2E42">
        <w:rPr>
          <w:rFonts w:ascii="Arial" w:hAnsi="Arial" w:cs="Arial"/>
          <w:sz w:val="24"/>
          <w:szCs w:val="24"/>
        </w:rPr>
        <w:t>The Practice Manager</w:t>
      </w:r>
      <w:r w:rsidR="008E6400" w:rsidRPr="00AA2E42">
        <w:rPr>
          <w:rFonts w:ascii="Arial" w:hAnsi="Arial" w:cs="Arial"/>
          <w:sz w:val="24"/>
          <w:szCs w:val="24"/>
        </w:rPr>
        <w:t xml:space="preserve"> opened the meeting by welcoming everyone</w:t>
      </w:r>
      <w:r w:rsidR="008D5CCF">
        <w:rPr>
          <w:rFonts w:ascii="Arial" w:hAnsi="Arial" w:cs="Arial"/>
          <w:sz w:val="24"/>
          <w:szCs w:val="24"/>
        </w:rPr>
        <w:t xml:space="preserve"> and reviewed the minutes of the last meeting</w:t>
      </w:r>
      <w:r w:rsidR="008E6400" w:rsidRPr="00AA2E42">
        <w:rPr>
          <w:rFonts w:ascii="Arial" w:hAnsi="Arial" w:cs="Arial"/>
          <w:sz w:val="24"/>
          <w:szCs w:val="24"/>
        </w:rPr>
        <w:t>.</w:t>
      </w:r>
      <w:r w:rsidR="009A610F" w:rsidRPr="00AA2E42">
        <w:rPr>
          <w:rFonts w:ascii="Arial" w:hAnsi="Arial" w:cs="Arial"/>
          <w:sz w:val="24"/>
          <w:szCs w:val="24"/>
        </w:rPr>
        <w:t xml:space="preserve"> </w:t>
      </w:r>
    </w:p>
    <w:p w14:paraId="3CEC5A8D" w14:textId="10A9D369" w:rsidR="008E6400" w:rsidRDefault="009A610F" w:rsidP="00177F48">
      <w:pPr>
        <w:rPr>
          <w:rFonts w:ascii="Arial" w:hAnsi="Arial" w:cs="Arial"/>
          <w:sz w:val="24"/>
          <w:szCs w:val="24"/>
        </w:rPr>
      </w:pPr>
      <w:r w:rsidRPr="00AA2E42">
        <w:rPr>
          <w:rFonts w:ascii="Arial" w:hAnsi="Arial" w:cs="Arial"/>
          <w:sz w:val="24"/>
          <w:szCs w:val="24"/>
        </w:rPr>
        <w:t xml:space="preserve"> </w:t>
      </w:r>
    </w:p>
    <w:p w14:paraId="36ABB07E" w14:textId="4B3BBFC3" w:rsidR="00985F5D" w:rsidRDefault="000D6748" w:rsidP="00177F48">
      <w:pPr>
        <w:rPr>
          <w:rFonts w:ascii="Arial" w:hAnsi="Arial" w:cs="Arial"/>
          <w:b/>
          <w:bCs/>
          <w:sz w:val="24"/>
          <w:szCs w:val="24"/>
          <w:u w:val="single"/>
        </w:rPr>
      </w:pPr>
      <w:r w:rsidRPr="00E81CB3">
        <w:rPr>
          <w:rFonts w:ascii="Arial" w:hAnsi="Arial" w:cs="Arial"/>
          <w:b/>
          <w:bCs/>
          <w:sz w:val="24"/>
          <w:szCs w:val="24"/>
          <w:u w:val="single"/>
        </w:rPr>
        <w:t>S</w:t>
      </w:r>
      <w:r w:rsidR="00BC3159">
        <w:rPr>
          <w:rFonts w:ascii="Arial" w:hAnsi="Arial" w:cs="Arial"/>
          <w:b/>
          <w:bCs/>
          <w:sz w:val="24"/>
          <w:szCs w:val="24"/>
          <w:u w:val="single"/>
        </w:rPr>
        <w:t>taff changes</w:t>
      </w:r>
    </w:p>
    <w:p w14:paraId="3840ED72" w14:textId="77777777" w:rsidR="002414C5" w:rsidRDefault="002414C5" w:rsidP="00177F48">
      <w:pPr>
        <w:rPr>
          <w:rFonts w:ascii="Arial" w:hAnsi="Arial" w:cs="Arial"/>
          <w:b/>
          <w:bCs/>
          <w:sz w:val="24"/>
          <w:szCs w:val="24"/>
          <w:u w:val="single"/>
        </w:rPr>
      </w:pPr>
    </w:p>
    <w:p w14:paraId="1DDB6719" w14:textId="38118011" w:rsidR="006A110C" w:rsidRDefault="006A110C" w:rsidP="00177F48">
      <w:pPr>
        <w:rPr>
          <w:rFonts w:ascii="Arial" w:hAnsi="Arial" w:cs="Arial"/>
          <w:sz w:val="24"/>
          <w:szCs w:val="24"/>
        </w:rPr>
      </w:pPr>
      <w:r>
        <w:rPr>
          <w:rFonts w:ascii="Arial" w:hAnsi="Arial" w:cs="Arial"/>
          <w:sz w:val="24"/>
          <w:szCs w:val="24"/>
        </w:rPr>
        <w:t xml:space="preserve">Dr Jill Grant retired in June and Sue Tindall (Advanced Nurse Practitioner) joined the team in July. We have received positive feedback from patients, and we are happy with how Sue has settled in. You can book an appointment with Sue the same way you would book an appointment with a GP. </w:t>
      </w:r>
    </w:p>
    <w:p w14:paraId="6C928632" w14:textId="77777777" w:rsidR="006A110C" w:rsidRDefault="006A110C" w:rsidP="00177F48">
      <w:pPr>
        <w:rPr>
          <w:rFonts w:ascii="Arial" w:hAnsi="Arial" w:cs="Arial"/>
          <w:sz w:val="24"/>
          <w:szCs w:val="24"/>
        </w:rPr>
      </w:pPr>
    </w:p>
    <w:p w14:paraId="5FD2BF92" w14:textId="4686ECDE" w:rsidR="006A110C" w:rsidRDefault="006A110C" w:rsidP="00177F48">
      <w:pPr>
        <w:rPr>
          <w:rFonts w:ascii="Arial" w:hAnsi="Arial" w:cs="Arial"/>
          <w:sz w:val="24"/>
          <w:szCs w:val="24"/>
        </w:rPr>
      </w:pPr>
      <w:r>
        <w:rPr>
          <w:rFonts w:ascii="Arial" w:hAnsi="Arial" w:cs="Arial"/>
          <w:sz w:val="24"/>
          <w:szCs w:val="24"/>
        </w:rPr>
        <w:t xml:space="preserve">Angie Shaw (Practice Nurse) retired at the end of December and Claire Lord (Healthcare Assistant) joined the Nursing team earlier this month to support them by doing a range of procedures including blood tests, blood pressure checks, certain injections and many other duties. </w:t>
      </w:r>
    </w:p>
    <w:p w14:paraId="65ECA325" w14:textId="77777777" w:rsidR="006A110C" w:rsidRDefault="006A110C" w:rsidP="00177F48">
      <w:pPr>
        <w:rPr>
          <w:rFonts w:ascii="Arial" w:hAnsi="Arial" w:cs="Arial"/>
          <w:sz w:val="24"/>
          <w:szCs w:val="24"/>
        </w:rPr>
      </w:pPr>
    </w:p>
    <w:p w14:paraId="086AD3D8" w14:textId="5A500B2B" w:rsidR="006A110C" w:rsidRPr="006A110C" w:rsidRDefault="006A110C" w:rsidP="00177F48">
      <w:pPr>
        <w:rPr>
          <w:rFonts w:ascii="Arial" w:hAnsi="Arial" w:cs="Arial"/>
          <w:sz w:val="24"/>
          <w:szCs w:val="24"/>
        </w:rPr>
      </w:pPr>
      <w:r>
        <w:rPr>
          <w:rFonts w:ascii="Arial" w:hAnsi="Arial" w:cs="Arial"/>
          <w:sz w:val="24"/>
          <w:szCs w:val="24"/>
        </w:rPr>
        <w:t xml:space="preserve">Ali (Receptionist) retired in July. </w:t>
      </w:r>
      <w:r w:rsidR="002414C5">
        <w:rPr>
          <w:rFonts w:ascii="Arial" w:hAnsi="Arial" w:cs="Arial"/>
          <w:sz w:val="24"/>
          <w:szCs w:val="24"/>
        </w:rPr>
        <w:t xml:space="preserve">We have a new receptionist called Avril who joined the team in November. </w:t>
      </w:r>
    </w:p>
    <w:p w14:paraId="19CB4EF9" w14:textId="77777777" w:rsidR="00985F5D" w:rsidRDefault="00985F5D" w:rsidP="00177F48">
      <w:pPr>
        <w:rPr>
          <w:rFonts w:ascii="Arial" w:hAnsi="Arial" w:cs="Arial"/>
          <w:sz w:val="24"/>
          <w:szCs w:val="24"/>
        </w:rPr>
      </w:pPr>
    </w:p>
    <w:p w14:paraId="74713294" w14:textId="77777777" w:rsidR="00985F5D" w:rsidRDefault="00985F5D" w:rsidP="00177F48">
      <w:pPr>
        <w:rPr>
          <w:rFonts w:ascii="Arial" w:hAnsi="Arial" w:cs="Arial"/>
          <w:sz w:val="24"/>
          <w:szCs w:val="24"/>
        </w:rPr>
      </w:pPr>
    </w:p>
    <w:p w14:paraId="2FAF9C59" w14:textId="2F3A657D" w:rsidR="00985F5D" w:rsidRDefault="00BC3159" w:rsidP="00BC3159">
      <w:pPr>
        <w:rPr>
          <w:rFonts w:ascii="Arial" w:hAnsi="Arial" w:cs="Arial"/>
          <w:b/>
          <w:bCs/>
          <w:sz w:val="24"/>
          <w:szCs w:val="24"/>
          <w:u w:val="single"/>
        </w:rPr>
      </w:pPr>
      <w:r>
        <w:rPr>
          <w:rFonts w:ascii="Arial" w:hAnsi="Arial" w:cs="Arial"/>
          <w:b/>
          <w:bCs/>
          <w:sz w:val="24"/>
          <w:szCs w:val="24"/>
          <w:u w:val="single"/>
        </w:rPr>
        <w:t>Car park</w:t>
      </w:r>
    </w:p>
    <w:p w14:paraId="1DF74873" w14:textId="77777777" w:rsidR="002414C5" w:rsidRDefault="002414C5" w:rsidP="00BC3159">
      <w:pPr>
        <w:rPr>
          <w:rFonts w:ascii="Arial" w:hAnsi="Arial" w:cs="Arial"/>
          <w:b/>
          <w:bCs/>
          <w:sz w:val="24"/>
          <w:szCs w:val="24"/>
          <w:u w:val="single"/>
        </w:rPr>
      </w:pPr>
    </w:p>
    <w:p w14:paraId="4524A4C1" w14:textId="5CC3E60E" w:rsidR="002414C5" w:rsidRPr="002414C5" w:rsidRDefault="002414C5" w:rsidP="00BC3159">
      <w:pPr>
        <w:rPr>
          <w:rFonts w:ascii="Arial" w:hAnsi="Arial" w:cs="Arial"/>
          <w:sz w:val="24"/>
          <w:szCs w:val="24"/>
        </w:rPr>
      </w:pPr>
      <w:r>
        <w:rPr>
          <w:rFonts w:ascii="Arial" w:hAnsi="Arial" w:cs="Arial"/>
          <w:sz w:val="24"/>
          <w:szCs w:val="24"/>
        </w:rPr>
        <w:t>The potholes have been fixed and the car park has been resurfaced. We are in the process of getting quotes to have the remaining section of the car park repainted to make the parking bays easier to see.</w:t>
      </w:r>
    </w:p>
    <w:p w14:paraId="30AAC759" w14:textId="77777777" w:rsidR="00BC3159" w:rsidRDefault="00BC3159" w:rsidP="00BC3159">
      <w:pPr>
        <w:rPr>
          <w:rFonts w:ascii="Arial" w:hAnsi="Arial" w:cs="Arial"/>
          <w:b/>
          <w:bCs/>
          <w:sz w:val="24"/>
          <w:szCs w:val="24"/>
          <w:u w:val="single"/>
        </w:rPr>
      </w:pPr>
    </w:p>
    <w:p w14:paraId="3642E142" w14:textId="2B282098" w:rsidR="002414C5" w:rsidRDefault="002414C5" w:rsidP="00BC3159">
      <w:pPr>
        <w:shd w:val="clear" w:color="auto" w:fill="FFFFFF"/>
        <w:spacing w:before="100" w:beforeAutospacing="1" w:after="100" w:afterAutospacing="1"/>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GP Patient survey 2024</w:t>
      </w:r>
    </w:p>
    <w:p w14:paraId="3C358715" w14:textId="5F625351" w:rsidR="002414C5" w:rsidRPr="002414C5" w:rsidRDefault="002414C5" w:rsidP="00BC3159">
      <w:pPr>
        <w:shd w:val="clear" w:color="auto" w:fill="FFFFFF"/>
        <w:spacing w:before="100" w:beforeAutospacing="1" w:after="100" w:afterAutospacing="1"/>
        <w:rPr>
          <w:rFonts w:ascii="Arial" w:eastAsia="Times New Roman" w:hAnsi="Arial" w:cs="Arial"/>
          <w:b/>
          <w:bCs/>
          <w:sz w:val="24"/>
          <w:szCs w:val="24"/>
          <w:u w:val="single"/>
          <w:lang w:eastAsia="en-GB"/>
        </w:rPr>
      </w:pPr>
      <w:r>
        <w:rPr>
          <w:rFonts w:ascii="Arial" w:eastAsia="Times New Roman" w:hAnsi="Arial" w:cs="Arial"/>
          <w:sz w:val="24"/>
          <w:szCs w:val="24"/>
          <w:lang w:eastAsia="en-GB"/>
        </w:rPr>
        <w:t>Longroyde Surgery was rated 3</w:t>
      </w:r>
      <w:r w:rsidRPr="002414C5">
        <w:rPr>
          <w:rFonts w:ascii="Arial" w:eastAsia="Times New Roman" w:hAnsi="Arial" w:cs="Arial"/>
          <w:sz w:val="24"/>
          <w:szCs w:val="24"/>
          <w:vertAlign w:val="superscript"/>
          <w:lang w:eastAsia="en-GB"/>
        </w:rPr>
        <w:t>rd</w:t>
      </w:r>
      <w:r>
        <w:rPr>
          <w:rFonts w:ascii="Arial" w:eastAsia="Times New Roman" w:hAnsi="Arial" w:cs="Arial"/>
          <w:sz w:val="24"/>
          <w:szCs w:val="24"/>
          <w:lang w:eastAsia="en-GB"/>
        </w:rPr>
        <w:t xml:space="preserve"> best GP practice in West Yorkshire. All GP practices are under more pressure than ever before, and it is becoming harder to provide a good service. This is why we are very proud of this achievement.</w:t>
      </w:r>
    </w:p>
    <w:p w14:paraId="3EDDE076" w14:textId="2E0E3BDB" w:rsidR="006A110C" w:rsidRDefault="006A110C" w:rsidP="00BC3159">
      <w:pPr>
        <w:shd w:val="clear" w:color="auto" w:fill="FFFFFF"/>
        <w:spacing w:before="100" w:beforeAutospacing="1" w:after="100" w:afterAutospacing="1"/>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Flu jabs</w:t>
      </w:r>
    </w:p>
    <w:p w14:paraId="11D6EF02" w14:textId="38F9494E" w:rsidR="002414C5" w:rsidRDefault="002414C5" w:rsidP="00BC3159">
      <w:pPr>
        <w:shd w:val="clear" w:color="auto" w:fill="FFFFFF"/>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We have got 1112 patients who are eligible for a flu jab. We have given over 800 flu jabs since October. If you</w:t>
      </w:r>
      <w:r w:rsidR="005B5D61">
        <w:rPr>
          <w:rFonts w:ascii="Arial" w:eastAsia="Times New Roman" w:hAnsi="Arial" w:cs="Arial"/>
          <w:sz w:val="24"/>
          <w:szCs w:val="24"/>
          <w:lang w:eastAsia="en-GB"/>
        </w:rPr>
        <w:t xml:space="preserve"> would like one, please contact reception to book an appointment.</w:t>
      </w:r>
      <w:r>
        <w:rPr>
          <w:rFonts w:ascii="Arial" w:eastAsia="Times New Roman" w:hAnsi="Arial" w:cs="Arial"/>
          <w:sz w:val="24"/>
          <w:szCs w:val="24"/>
          <w:lang w:eastAsia="en-GB"/>
        </w:rPr>
        <w:t xml:space="preserve"> </w:t>
      </w:r>
    </w:p>
    <w:p w14:paraId="5B121651" w14:textId="77777777" w:rsidR="005B5D61" w:rsidRPr="002414C5" w:rsidRDefault="005B5D61" w:rsidP="00BC3159">
      <w:pPr>
        <w:shd w:val="clear" w:color="auto" w:fill="FFFFFF"/>
        <w:spacing w:before="100" w:beforeAutospacing="1" w:after="100" w:afterAutospacing="1"/>
        <w:rPr>
          <w:rFonts w:ascii="Arial" w:eastAsia="Times New Roman" w:hAnsi="Arial" w:cs="Arial"/>
          <w:sz w:val="24"/>
          <w:szCs w:val="24"/>
          <w:lang w:eastAsia="en-GB"/>
        </w:rPr>
      </w:pPr>
    </w:p>
    <w:p w14:paraId="44B1ABF9" w14:textId="6A6DC4D3" w:rsidR="006A110C" w:rsidRDefault="006A110C" w:rsidP="00BC3159">
      <w:pPr>
        <w:shd w:val="clear" w:color="auto" w:fill="FFFFFF"/>
        <w:spacing w:before="100" w:beforeAutospacing="1" w:after="100" w:afterAutospacing="1"/>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lastRenderedPageBreak/>
        <w:t>Respiratory clinic</w:t>
      </w:r>
    </w:p>
    <w:p w14:paraId="6FB3FFA8" w14:textId="4DB6ACCA" w:rsidR="005B5D61" w:rsidRPr="005B5D61" w:rsidRDefault="005B5D61" w:rsidP="00BC3159">
      <w:pPr>
        <w:shd w:val="clear" w:color="auto" w:fill="FFFFFF"/>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From now until April there are some extra GP appointments available every day for patients who are suffering with acute respiratory problems (chest infection, sore throat, earache, cough / cold). The appointments are held at either Rydings Hall Surgery or Kos Clinic. These are booked in the same way You may be offered one of these appointments by the reception team when contacting the surgery.</w:t>
      </w:r>
    </w:p>
    <w:p w14:paraId="52D17D46" w14:textId="77777777" w:rsidR="005B5D61" w:rsidRDefault="005B5D61" w:rsidP="00BC3159">
      <w:pPr>
        <w:shd w:val="clear" w:color="auto" w:fill="FFFFFF"/>
        <w:spacing w:before="100" w:beforeAutospacing="1" w:after="100" w:afterAutospacing="1"/>
        <w:rPr>
          <w:rFonts w:ascii="Arial" w:eastAsia="Times New Roman" w:hAnsi="Arial" w:cs="Arial"/>
          <w:b/>
          <w:bCs/>
          <w:sz w:val="24"/>
          <w:szCs w:val="24"/>
          <w:u w:val="single"/>
          <w:lang w:eastAsia="en-GB"/>
        </w:rPr>
      </w:pPr>
    </w:p>
    <w:p w14:paraId="6C1F36BE" w14:textId="226445A7" w:rsidR="006A110C" w:rsidRDefault="006A110C" w:rsidP="00BC3159">
      <w:pPr>
        <w:shd w:val="clear" w:color="auto" w:fill="FFFFFF"/>
        <w:spacing w:before="100" w:beforeAutospacing="1" w:after="100" w:afterAutospacing="1"/>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 xml:space="preserve">AF </w:t>
      </w:r>
      <w:r w:rsidR="00575F8C">
        <w:rPr>
          <w:rFonts w:ascii="Arial" w:eastAsia="Times New Roman" w:hAnsi="Arial" w:cs="Arial"/>
          <w:b/>
          <w:bCs/>
          <w:sz w:val="24"/>
          <w:szCs w:val="24"/>
          <w:u w:val="single"/>
          <w:lang w:eastAsia="en-GB"/>
        </w:rPr>
        <w:t xml:space="preserve">( Atrial Fibrillation) </w:t>
      </w:r>
      <w:r>
        <w:rPr>
          <w:rFonts w:ascii="Arial" w:eastAsia="Times New Roman" w:hAnsi="Arial" w:cs="Arial"/>
          <w:b/>
          <w:bCs/>
          <w:sz w:val="24"/>
          <w:szCs w:val="24"/>
          <w:u w:val="single"/>
          <w:lang w:eastAsia="en-GB"/>
        </w:rPr>
        <w:t>clinic / lipid project</w:t>
      </w:r>
    </w:p>
    <w:p w14:paraId="5621981B" w14:textId="63053ADA" w:rsidR="00575F8C" w:rsidRPr="00575F8C" w:rsidRDefault="00575F8C" w:rsidP="00BC3159">
      <w:pPr>
        <w:shd w:val="clear" w:color="auto" w:fill="FFFFFF"/>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There is a project going on at the moment to focus on patients who are eligible to take a statin for their cholesterol levels. If you are eligible you may receive a letter inviting you to book an appointment at one of our specified clinics. </w:t>
      </w:r>
    </w:p>
    <w:p w14:paraId="371BE0EA" w14:textId="1A54FA9C" w:rsidR="003F079F" w:rsidRDefault="00172135" w:rsidP="00177F48">
      <w:pPr>
        <w:shd w:val="clear" w:color="auto" w:fill="FFFFFF"/>
        <w:spacing w:before="100" w:beforeAutospacing="1" w:after="100" w:afterAutospacing="1"/>
        <w:rPr>
          <w:rFonts w:ascii="Arial" w:eastAsia="Times New Roman" w:hAnsi="Arial" w:cs="Arial"/>
          <w:b/>
          <w:bCs/>
          <w:sz w:val="24"/>
          <w:szCs w:val="24"/>
          <w:u w:val="single"/>
          <w:lang w:eastAsia="en-GB"/>
        </w:rPr>
      </w:pPr>
      <w:r w:rsidRPr="00172135">
        <w:rPr>
          <w:rFonts w:ascii="Arial" w:eastAsia="Times New Roman" w:hAnsi="Arial" w:cs="Arial"/>
          <w:b/>
          <w:bCs/>
          <w:sz w:val="24"/>
          <w:szCs w:val="24"/>
          <w:u w:val="single"/>
          <w:lang w:eastAsia="en-GB"/>
        </w:rPr>
        <w:t>A.O.B</w:t>
      </w:r>
    </w:p>
    <w:p w14:paraId="2094DFAA" w14:textId="67C2B114" w:rsidR="00575F8C" w:rsidRPr="00575F8C" w:rsidRDefault="00575F8C" w:rsidP="00177F48">
      <w:pPr>
        <w:shd w:val="clear" w:color="auto" w:fill="FFFFFF"/>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 xml:space="preserve">We only had 1 person attend this meeting, so it was agreed that I will send a reminder out 1 week prior to future meetings. </w:t>
      </w:r>
    </w:p>
    <w:p w14:paraId="006EEF20" w14:textId="0C28D004" w:rsidR="005510BB" w:rsidRDefault="006A110C" w:rsidP="00177F48">
      <w:pPr>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Date of next meeting</w:t>
      </w:r>
    </w:p>
    <w:p w14:paraId="0FF9CFCF" w14:textId="77777777" w:rsidR="00575F8C" w:rsidRDefault="00575F8C" w:rsidP="00177F48">
      <w:pPr>
        <w:rPr>
          <w:rFonts w:ascii="Arial" w:eastAsia="Times New Roman" w:hAnsi="Arial" w:cs="Arial"/>
          <w:b/>
          <w:bCs/>
          <w:sz w:val="24"/>
          <w:szCs w:val="24"/>
          <w:u w:val="single"/>
          <w:lang w:eastAsia="en-GB"/>
        </w:rPr>
      </w:pPr>
    </w:p>
    <w:p w14:paraId="614F1D85" w14:textId="4F76B063" w:rsidR="00575F8C" w:rsidRPr="00575F8C" w:rsidRDefault="00575F8C" w:rsidP="00177F48">
      <w:pPr>
        <w:rPr>
          <w:rFonts w:ascii="Arial" w:hAnsi="Arial" w:cs="Arial"/>
          <w:sz w:val="24"/>
          <w:szCs w:val="24"/>
        </w:rPr>
      </w:pPr>
      <w:r>
        <w:rPr>
          <w:rFonts w:ascii="Arial" w:eastAsia="Times New Roman" w:hAnsi="Arial" w:cs="Arial"/>
          <w:sz w:val="24"/>
          <w:szCs w:val="24"/>
          <w:lang w:eastAsia="en-GB"/>
        </w:rPr>
        <w:t xml:space="preserve">Spring / Summer 2025 date to be confirmed. </w:t>
      </w:r>
    </w:p>
    <w:sectPr w:rsidR="00575F8C" w:rsidRPr="00575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B27"/>
    <w:multiLevelType w:val="hybridMultilevel"/>
    <w:tmpl w:val="065C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92B94"/>
    <w:multiLevelType w:val="hybridMultilevel"/>
    <w:tmpl w:val="55C8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712F0"/>
    <w:multiLevelType w:val="hybridMultilevel"/>
    <w:tmpl w:val="4B96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730DB"/>
    <w:multiLevelType w:val="hybridMultilevel"/>
    <w:tmpl w:val="D6B20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A4C16"/>
    <w:multiLevelType w:val="hybridMultilevel"/>
    <w:tmpl w:val="5AC0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F2D7C"/>
    <w:multiLevelType w:val="multilevel"/>
    <w:tmpl w:val="6CBA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C4535"/>
    <w:multiLevelType w:val="hybridMultilevel"/>
    <w:tmpl w:val="81E0CB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DCB7045"/>
    <w:multiLevelType w:val="hybridMultilevel"/>
    <w:tmpl w:val="A2C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F2F90"/>
    <w:multiLevelType w:val="hybridMultilevel"/>
    <w:tmpl w:val="2F3A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D1C91"/>
    <w:multiLevelType w:val="hybridMultilevel"/>
    <w:tmpl w:val="4E940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176F8"/>
    <w:multiLevelType w:val="hybridMultilevel"/>
    <w:tmpl w:val="C2D6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177065">
    <w:abstractNumId w:val="9"/>
  </w:num>
  <w:num w:numId="2" w16cid:durableId="1366053062">
    <w:abstractNumId w:val="6"/>
  </w:num>
  <w:num w:numId="3" w16cid:durableId="1281036233">
    <w:abstractNumId w:val="4"/>
  </w:num>
  <w:num w:numId="4" w16cid:durableId="750585871">
    <w:abstractNumId w:val="2"/>
  </w:num>
  <w:num w:numId="5" w16cid:durableId="1545604885">
    <w:abstractNumId w:val="1"/>
  </w:num>
  <w:num w:numId="6" w16cid:durableId="1821268568">
    <w:abstractNumId w:val="10"/>
  </w:num>
  <w:num w:numId="7" w16cid:durableId="1984851468">
    <w:abstractNumId w:val="0"/>
  </w:num>
  <w:num w:numId="8" w16cid:durableId="1367096639">
    <w:abstractNumId w:val="3"/>
  </w:num>
  <w:num w:numId="9" w16cid:durableId="2134320045">
    <w:abstractNumId w:val="7"/>
  </w:num>
  <w:num w:numId="10" w16cid:durableId="1105809162">
    <w:abstractNumId w:val="8"/>
  </w:num>
  <w:num w:numId="11" w16cid:durableId="694884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00"/>
    <w:rsid w:val="00047DF2"/>
    <w:rsid w:val="00060A30"/>
    <w:rsid w:val="000635F8"/>
    <w:rsid w:val="00065F2C"/>
    <w:rsid w:val="00066B3C"/>
    <w:rsid w:val="0009632C"/>
    <w:rsid w:val="000B0F07"/>
    <w:rsid w:val="000B3DCF"/>
    <w:rsid w:val="000C1387"/>
    <w:rsid w:val="000C7AF3"/>
    <w:rsid w:val="000D6748"/>
    <w:rsid w:val="000E5099"/>
    <w:rsid w:val="000E579B"/>
    <w:rsid w:val="00103EF2"/>
    <w:rsid w:val="00106960"/>
    <w:rsid w:val="00121BCC"/>
    <w:rsid w:val="0013492A"/>
    <w:rsid w:val="00154173"/>
    <w:rsid w:val="00162EF7"/>
    <w:rsid w:val="00172135"/>
    <w:rsid w:val="00177C82"/>
    <w:rsid w:val="00177F48"/>
    <w:rsid w:val="00186A5D"/>
    <w:rsid w:val="0019682E"/>
    <w:rsid w:val="001A44B0"/>
    <w:rsid w:val="001B50D3"/>
    <w:rsid w:val="001C645F"/>
    <w:rsid w:val="001F04A3"/>
    <w:rsid w:val="001F7369"/>
    <w:rsid w:val="00211007"/>
    <w:rsid w:val="00211440"/>
    <w:rsid w:val="00211B67"/>
    <w:rsid w:val="002414C5"/>
    <w:rsid w:val="0024769E"/>
    <w:rsid w:val="0026240A"/>
    <w:rsid w:val="002669AC"/>
    <w:rsid w:val="002718F4"/>
    <w:rsid w:val="00277D07"/>
    <w:rsid w:val="002941BC"/>
    <w:rsid w:val="002B09D1"/>
    <w:rsid w:val="002C05E0"/>
    <w:rsid w:val="002D3ADB"/>
    <w:rsid w:val="002F01B5"/>
    <w:rsid w:val="00331917"/>
    <w:rsid w:val="003850A6"/>
    <w:rsid w:val="003B0265"/>
    <w:rsid w:val="003B17B1"/>
    <w:rsid w:val="003B49D2"/>
    <w:rsid w:val="003D7B65"/>
    <w:rsid w:val="003F079F"/>
    <w:rsid w:val="003F42D7"/>
    <w:rsid w:val="003F4995"/>
    <w:rsid w:val="00422AEC"/>
    <w:rsid w:val="004446F5"/>
    <w:rsid w:val="004510A8"/>
    <w:rsid w:val="00463DA9"/>
    <w:rsid w:val="00481F41"/>
    <w:rsid w:val="004C491E"/>
    <w:rsid w:val="004C4F74"/>
    <w:rsid w:val="005007BB"/>
    <w:rsid w:val="0053014E"/>
    <w:rsid w:val="005510BB"/>
    <w:rsid w:val="00561344"/>
    <w:rsid w:val="00574413"/>
    <w:rsid w:val="00575F8C"/>
    <w:rsid w:val="005772A5"/>
    <w:rsid w:val="005A7986"/>
    <w:rsid w:val="005B5D61"/>
    <w:rsid w:val="005C653E"/>
    <w:rsid w:val="005D6791"/>
    <w:rsid w:val="005D7572"/>
    <w:rsid w:val="0060074E"/>
    <w:rsid w:val="00600D95"/>
    <w:rsid w:val="006227D5"/>
    <w:rsid w:val="006252C3"/>
    <w:rsid w:val="00643508"/>
    <w:rsid w:val="00670EEE"/>
    <w:rsid w:val="00685E80"/>
    <w:rsid w:val="006A110C"/>
    <w:rsid w:val="006C5977"/>
    <w:rsid w:val="007376E0"/>
    <w:rsid w:val="00743D66"/>
    <w:rsid w:val="00761C2E"/>
    <w:rsid w:val="00766201"/>
    <w:rsid w:val="00775732"/>
    <w:rsid w:val="00783990"/>
    <w:rsid w:val="00787324"/>
    <w:rsid w:val="00796749"/>
    <w:rsid w:val="007A064F"/>
    <w:rsid w:val="007B397F"/>
    <w:rsid w:val="0080623E"/>
    <w:rsid w:val="0082473C"/>
    <w:rsid w:val="00833CF6"/>
    <w:rsid w:val="00850FD9"/>
    <w:rsid w:val="00857AA9"/>
    <w:rsid w:val="008803FC"/>
    <w:rsid w:val="00880C16"/>
    <w:rsid w:val="00883BC8"/>
    <w:rsid w:val="008C21FA"/>
    <w:rsid w:val="008D5CCF"/>
    <w:rsid w:val="008E6400"/>
    <w:rsid w:val="008E69F2"/>
    <w:rsid w:val="008F10FD"/>
    <w:rsid w:val="00905149"/>
    <w:rsid w:val="00932A51"/>
    <w:rsid w:val="00951C20"/>
    <w:rsid w:val="00970BE5"/>
    <w:rsid w:val="00985F5D"/>
    <w:rsid w:val="009918E9"/>
    <w:rsid w:val="009A610F"/>
    <w:rsid w:val="009F723A"/>
    <w:rsid w:val="00A257CE"/>
    <w:rsid w:val="00A43405"/>
    <w:rsid w:val="00A53A47"/>
    <w:rsid w:val="00A62344"/>
    <w:rsid w:val="00AA2E42"/>
    <w:rsid w:val="00AA4ABE"/>
    <w:rsid w:val="00AB047A"/>
    <w:rsid w:val="00B403CB"/>
    <w:rsid w:val="00B42341"/>
    <w:rsid w:val="00B45C4C"/>
    <w:rsid w:val="00B63FE7"/>
    <w:rsid w:val="00B70756"/>
    <w:rsid w:val="00B75964"/>
    <w:rsid w:val="00B76F1A"/>
    <w:rsid w:val="00B84940"/>
    <w:rsid w:val="00B862EE"/>
    <w:rsid w:val="00B95733"/>
    <w:rsid w:val="00BB57D8"/>
    <w:rsid w:val="00BC3159"/>
    <w:rsid w:val="00BC5B5F"/>
    <w:rsid w:val="00BD0E6D"/>
    <w:rsid w:val="00BD5631"/>
    <w:rsid w:val="00BD628D"/>
    <w:rsid w:val="00C21775"/>
    <w:rsid w:val="00C34480"/>
    <w:rsid w:val="00C42628"/>
    <w:rsid w:val="00C43140"/>
    <w:rsid w:val="00C46FE6"/>
    <w:rsid w:val="00CB4C8E"/>
    <w:rsid w:val="00D10DF8"/>
    <w:rsid w:val="00D340E3"/>
    <w:rsid w:val="00D35D7F"/>
    <w:rsid w:val="00D4471E"/>
    <w:rsid w:val="00D774BC"/>
    <w:rsid w:val="00D81204"/>
    <w:rsid w:val="00D868A3"/>
    <w:rsid w:val="00DA31AF"/>
    <w:rsid w:val="00DA52C6"/>
    <w:rsid w:val="00DE5591"/>
    <w:rsid w:val="00E315AD"/>
    <w:rsid w:val="00E35CFB"/>
    <w:rsid w:val="00E36363"/>
    <w:rsid w:val="00E36C26"/>
    <w:rsid w:val="00E37A99"/>
    <w:rsid w:val="00E71C49"/>
    <w:rsid w:val="00EA4853"/>
    <w:rsid w:val="00EA5A96"/>
    <w:rsid w:val="00EC6A64"/>
    <w:rsid w:val="00ED6D17"/>
    <w:rsid w:val="00F003CA"/>
    <w:rsid w:val="00F108D9"/>
    <w:rsid w:val="00F13776"/>
    <w:rsid w:val="00F2545C"/>
    <w:rsid w:val="00F30F1B"/>
    <w:rsid w:val="00F54258"/>
    <w:rsid w:val="00F57CFC"/>
    <w:rsid w:val="00F97012"/>
    <w:rsid w:val="00FA33CF"/>
    <w:rsid w:val="00FB12B4"/>
    <w:rsid w:val="00FB247C"/>
    <w:rsid w:val="00FB7BCD"/>
    <w:rsid w:val="00FD310A"/>
    <w:rsid w:val="00FD6353"/>
    <w:rsid w:val="00FE3AE7"/>
    <w:rsid w:val="00FE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027C"/>
  <w15:docId w15:val="{7D761DA6-13E6-4C04-A03D-3ED1798A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2D7"/>
    <w:pPr>
      <w:ind w:left="720"/>
      <w:contextualSpacing/>
    </w:pPr>
  </w:style>
  <w:style w:type="table" w:styleId="TableGrid">
    <w:name w:val="Table Grid"/>
    <w:basedOn w:val="TableNormal"/>
    <w:uiPriority w:val="59"/>
    <w:rsid w:val="002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B3C"/>
    <w:rPr>
      <w:color w:val="0000FF" w:themeColor="hyperlink"/>
      <w:u w:val="single"/>
    </w:rPr>
  </w:style>
  <w:style w:type="character" w:styleId="UnresolvedMention">
    <w:name w:val="Unresolved Mention"/>
    <w:basedOn w:val="DefaultParagraphFont"/>
    <w:uiPriority w:val="99"/>
    <w:semiHidden/>
    <w:unhideWhenUsed/>
    <w:rsid w:val="004446F5"/>
    <w:rPr>
      <w:color w:val="605E5C"/>
      <w:shd w:val="clear" w:color="auto" w:fill="E1DFDD"/>
    </w:rPr>
  </w:style>
  <w:style w:type="paragraph" w:customStyle="1" w:styleId="trt0xe">
    <w:name w:val="trt0xe"/>
    <w:basedOn w:val="Normal"/>
    <w:rsid w:val="00985F5D"/>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860589">
      <w:bodyDiv w:val="1"/>
      <w:marLeft w:val="0"/>
      <w:marRight w:val="0"/>
      <w:marTop w:val="0"/>
      <w:marBottom w:val="0"/>
      <w:divBdr>
        <w:top w:val="none" w:sz="0" w:space="0" w:color="auto"/>
        <w:left w:val="none" w:sz="0" w:space="0" w:color="auto"/>
        <w:bottom w:val="none" w:sz="0" w:space="0" w:color="auto"/>
        <w:right w:val="none" w:sz="0" w:space="0" w:color="auto"/>
      </w:divBdr>
    </w:div>
    <w:div w:id="1220096081">
      <w:bodyDiv w:val="1"/>
      <w:marLeft w:val="0"/>
      <w:marRight w:val="0"/>
      <w:marTop w:val="0"/>
      <w:marBottom w:val="0"/>
      <w:divBdr>
        <w:top w:val="none" w:sz="0" w:space="0" w:color="auto"/>
        <w:left w:val="none" w:sz="0" w:space="0" w:color="auto"/>
        <w:bottom w:val="none" w:sz="0" w:space="0" w:color="auto"/>
        <w:right w:val="none" w:sz="0" w:space="0" w:color="auto"/>
      </w:divBdr>
      <w:divsChild>
        <w:div w:id="1650355376">
          <w:marLeft w:val="0"/>
          <w:marRight w:val="0"/>
          <w:marTop w:val="0"/>
          <w:marBottom w:val="0"/>
          <w:divBdr>
            <w:top w:val="none" w:sz="0" w:space="0" w:color="auto"/>
            <w:left w:val="none" w:sz="0" w:space="0" w:color="auto"/>
            <w:bottom w:val="none" w:sz="0" w:space="0" w:color="auto"/>
            <w:right w:val="none" w:sz="0" w:space="0" w:color="auto"/>
          </w:divBdr>
          <w:divsChild>
            <w:div w:id="352074772">
              <w:marLeft w:val="75"/>
              <w:marRight w:val="75"/>
              <w:marTop w:val="0"/>
              <w:marBottom w:val="0"/>
              <w:divBdr>
                <w:top w:val="none" w:sz="0" w:space="0" w:color="auto"/>
                <w:left w:val="none" w:sz="0" w:space="0" w:color="auto"/>
                <w:bottom w:val="none" w:sz="0" w:space="0" w:color="auto"/>
                <w:right w:val="none" w:sz="0" w:space="0" w:color="auto"/>
              </w:divBdr>
              <w:divsChild>
                <w:div w:id="1311447115">
                  <w:marLeft w:val="0"/>
                  <w:marRight w:val="0"/>
                  <w:marTop w:val="1050"/>
                  <w:marBottom w:val="1800"/>
                  <w:divBdr>
                    <w:top w:val="none" w:sz="0" w:space="0" w:color="auto"/>
                    <w:left w:val="none" w:sz="0" w:space="0" w:color="auto"/>
                    <w:bottom w:val="none" w:sz="0" w:space="0" w:color="auto"/>
                    <w:right w:val="none" w:sz="0" w:space="0" w:color="auto"/>
                  </w:divBdr>
                  <w:divsChild>
                    <w:div w:id="446050329">
                      <w:marLeft w:val="0"/>
                      <w:marRight w:val="0"/>
                      <w:marTop w:val="0"/>
                      <w:marBottom w:val="0"/>
                      <w:divBdr>
                        <w:top w:val="none" w:sz="0" w:space="0" w:color="auto"/>
                        <w:left w:val="none" w:sz="0" w:space="0" w:color="auto"/>
                        <w:bottom w:val="none" w:sz="0" w:space="0" w:color="auto"/>
                        <w:right w:val="none" w:sz="0" w:space="0" w:color="auto"/>
                      </w:divBdr>
                      <w:divsChild>
                        <w:div w:id="1336228992">
                          <w:marLeft w:val="75"/>
                          <w:marRight w:val="75"/>
                          <w:marTop w:val="0"/>
                          <w:marBottom w:val="0"/>
                          <w:divBdr>
                            <w:top w:val="none" w:sz="0" w:space="0" w:color="auto"/>
                            <w:left w:val="none" w:sz="0" w:space="0" w:color="auto"/>
                            <w:bottom w:val="none" w:sz="0" w:space="0" w:color="auto"/>
                            <w:right w:val="none" w:sz="0" w:space="0" w:color="auto"/>
                          </w:divBdr>
                          <w:divsChild>
                            <w:div w:id="4473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038105">
      <w:bodyDiv w:val="1"/>
      <w:marLeft w:val="0"/>
      <w:marRight w:val="0"/>
      <w:marTop w:val="0"/>
      <w:marBottom w:val="0"/>
      <w:divBdr>
        <w:top w:val="none" w:sz="0" w:space="0" w:color="auto"/>
        <w:left w:val="none" w:sz="0" w:space="0" w:color="auto"/>
        <w:bottom w:val="none" w:sz="0" w:space="0" w:color="auto"/>
        <w:right w:val="none" w:sz="0" w:space="0" w:color="auto"/>
      </w:divBdr>
      <w:divsChild>
        <w:div w:id="554388767">
          <w:marLeft w:val="0"/>
          <w:marRight w:val="0"/>
          <w:marTop w:val="0"/>
          <w:marBottom w:val="300"/>
          <w:divBdr>
            <w:top w:val="none" w:sz="0" w:space="0" w:color="auto"/>
            <w:left w:val="none" w:sz="0" w:space="0" w:color="auto"/>
            <w:bottom w:val="none" w:sz="0" w:space="0" w:color="auto"/>
            <w:right w:val="none" w:sz="0" w:space="0" w:color="auto"/>
          </w:divBdr>
          <w:divsChild>
            <w:div w:id="3538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C0CB-EF93-4D22-9B12-09BCBF0A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Calderdale Clinical Comissioning Group</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elaine.aderaye</dc:creator>
  <cp:lastModifiedBy>DEIGHTON, Katie (LONGROYDE SURGERY)</cp:lastModifiedBy>
  <cp:revision>3</cp:revision>
  <cp:lastPrinted>2025-01-15T12:51:00Z</cp:lastPrinted>
  <dcterms:created xsi:type="dcterms:W3CDTF">2025-01-24T17:04:00Z</dcterms:created>
  <dcterms:modified xsi:type="dcterms:W3CDTF">2025-02-14T11:44:00Z</dcterms:modified>
</cp:coreProperties>
</file>